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6" w:rsidRDefault="00BA06C6" w:rsidP="00BA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Mostra “</w:t>
      </w:r>
      <w:r>
        <w:rPr>
          <w:rFonts w:ascii="Times New Roman" w:hAnsi="Times New Roman" w:cs="Times New Roman"/>
          <w:b/>
          <w:sz w:val="28"/>
          <w:szCs w:val="28"/>
        </w:rPr>
        <w:t xml:space="preserve">Il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all’Est.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Disse</w:t>
      </w:r>
      <w:r w:rsidR="0037061D">
        <w:rPr>
          <w:rFonts w:ascii="Times New Roman" w:hAnsi="Times New Roman" w:cs="Times New Roman"/>
          <w:b/>
          <w:sz w:val="28"/>
          <w:szCs w:val="28"/>
        </w:rPr>
        <w:t>nso, musica e controcultura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End"/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mostra è </w:t>
      </w:r>
      <w:r w:rsidR="0037061D">
        <w:rPr>
          <w:rFonts w:ascii="Times New Roman" w:hAnsi="Times New Roman" w:cs="Times New Roman"/>
          <w:sz w:val="28"/>
          <w:szCs w:val="28"/>
        </w:rPr>
        <w:t xml:space="preserve">realizzata </w:t>
      </w:r>
      <w:r>
        <w:rPr>
          <w:rFonts w:ascii="Times New Roman" w:hAnsi="Times New Roman" w:cs="Times New Roman"/>
          <w:sz w:val="28"/>
          <w:szCs w:val="28"/>
        </w:rPr>
        <w:t>da Memorial Italia e</w:t>
      </w:r>
      <w:r w:rsidR="0037061D">
        <w:rPr>
          <w:rFonts w:ascii="Times New Roman" w:hAnsi="Times New Roman" w:cs="Times New Roman"/>
          <w:sz w:val="28"/>
          <w:szCs w:val="28"/>
        </w:rPr>
        <w:t xml:space="preserve"> sponsorizzata da </w:t>
      </w:r>
      <w:proofErr w:type="spellStart"/>
      <w:proofErr w:type="gramStart"/>
      <w:r w:rsidR="0037061D">
        <w:rPr>
          <w:rFonts w:ascii="Times New Roman" w:hAnsi="Times New Roman" w:cs="Times New Roman"/>
          <w:sz w:val="28"/>
          <w:szCs w:val="28"/>
        </w:rPr>
        <w:t>Comieco</w:t>
      </w:r>
      <w:proofErr w:type="spellEnd"/>
      <w:proofErr w:type="gramEnd"/>
      <w:r w:rsidR="0037061D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rosegue un discorso già avviato sul tema del dissenso e dei diritti umani </w:t>
      </w:r>
      <w:r w:rsidRPr="00F4565B">
        <w:rPr>
          <w:rFonts w:ascii="Times New Roman" w:hAnsi="Times New Roman" w:cs="Times New Roman"/>
          <w:sz w:val="28"/>
          <w:szCs w:val="28"/>
        </w:rPr>
        <w:t xml:space="preserve">in Unione Sovietica con </w:t>
      </w:r>
      <w:r>
        <w:rPr>
          <w:rFonts w:ascii="Times New Roman" w:hAnsi="Times New Roman" w:cs="Times New Roman"/>
          <w:sz w:val="28"/>
          <w:szCs w:val="28"/>
        </w:rPr>
        <w:t>l’esposizione</w:t>
      </w:r>
      <w:r w:rsidRPr="00F4565B">
        <w:rPr>
          <w:rFonts w:ascii="Times New Roman" w:hAnsi="Times New Roman" w:cs="Times New Roman"/>
          <w:sz w:val="28"/>
          <w:szCs w:val="28"/>
        </w:rPr>
        <w:t xml:space="preserve"> dal titolo “Dalla censura e dal samizdat alla libertà di stampa. </w:t>
      </w:r>
      <w:proofErr w:type="gramStart"/>
      <w:r w:rsidRPr="00F4565B">
        <w:rPr>
          <w:rFonts w:ascii="Times New Roman" w:hAnsi="Times New Roman" w:cs="Times New Roman"/>
          <w:sz w:val="28"/>
          <w:szCs w:val="28"/>
        </w:rPr>
        <w:t xml:space="preserve">URSS 1917-1990”, inaugurata all’Università degli studi di Milano il 26 settembre 2016 e ospitata in vari atenei </w:t>
      </w:r>
      <w:r>
        <w:rPr>
          <w:rFonts w:ascii="Times New Roman" w:hAnsi="Times New Roman" w:cs="Times New Roman"/>
          <w:sz w:val="28"/>
          <w:szCs w:val="28"/>
        </w:rPr>
        <w:t xml:space="preserve">italiani </w:t>
      </w:r>
      <w:r w:rsidRPr="00F4565B">
        <w:rPr>
          <w:rFonts w:ascii="Times New Roman" w:hAnsi="Times New Roman" w:cs="Times New Roman"/>
          <w:sz w:val="28"/>
          <w:szCs w:val="28"/>
        </w:rPr>
        <w:t xml:space="preserve">(Roma, Firenze, Padova, Torino,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4565B">
        <w:rPr>
          <w:rFonts w:ascii="Times New Roman" w:hAnsi="Times New Roman" w:cs="Times New Roman"/>
          <w:sz w:val="28"/>
          <w:szCs w:val="28"/>
        </w:rPr>
        <w:t>acerata e Forlì).</w:t>
      </w:r>
      <w:proofErr w:type="gramEnd"/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la precedente, che raccoglieva materiali provenienti dall’Archivio di Stato e dalla Biblioteca storica statale della Federazione Russa, anche questa nuova mostra riveste un significato storico, civile e sociale. Nell’</w:t>
      </w:r>
      <w:proofErr w:type="gramStart"/>
      <w:r>
        <w:rPr>
          <w:rFonts w:ascii="Times New Roman" w:hAnsi="Times New Roman" w:cs="Times New Roman"/>
          <w:sz w:val="28"/>
          <w:szCs w:val="28"/>
        </w:rPr>
        <w:t>anno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dedicato alle celebrazioni del 68, affronta un tema di grande attualità come quello dei gruppi e movimenti sociali e politici che furono i protagonisti della controcultura nell’Europa orientale e in Unione Sovietica. </w:t>
      </w:r>
    </w:p>
    <w:p w:rsidR="00BA06C6" w:rsidRPr="00D71974" w:rsidRDefault="00BA06C6" w:rsidP="00BA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mostra</w:t>
      </w:r>
      <w:r w:rsidR="0037061D">
        <w:rPr>
          <w:rFonts w:ascii="Times New Roman" w:hAnsi="Times New Roman" w:cs="Times New Roman"/>
          <w:sz w:val="28"/>
          <w:szCs w:val="28"/>
        </w:rPr>
        <w:t xml:space="preserve">, sponsorizzata da </w:t>
      </w:r>
      <w:proofErr w:type="spellStart"/>
      <w:r w:rsidR="0037061D">
        <w:rPr>
          <w:rFonts w:ascii="Times New Roman" w:hAnsi="Times New Roman" w:cs="Times New Roman"/>
          <w:sz w:val="28"/>
          <w:szCs w:val="28"/>
        </w:rPr>
        <w:t>Comieco</w:t>
      </w:r>
      <w:proofErr w:type="spellEnd"/>
      <w:r w:rsidR="00370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offre al pubblico occidentale uno sguardo su alcuni degli aspetti più interessanti e meno analizzati delle </w:t>
      </w:r>
      <w:proofErr w:type="gramStart"/>
      <w:r>
        <w:rPr>
          <w:rFonts w:ascii="Times New Roman" w:hAnsi="Times New Roman" w:cs="Times New Roman"/>
          <w:sz w:val="28"/>
          <w:szCs w:val="28"/>
        </w:rPr>
        <w:t>forme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prese dall’opposizione culturale est europea</w:t>
      </w:r>
      <w:r w:rsidRPr="00B0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negli anni ’60. 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1968 l’Unione Sovietica e alcuni paesi dell’ex Blocco sovietico furono scossi da eventi drammatici: la primavera di Praga, le proteste studentesche in Polonia e in Jugoslavia e i disordini a sfondo etnico in Kosovo.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Nello stesso tempo, in tutti i paesi dell’Est, fece la sua </w:t>
      </w:r>
      <w:proofErr w:type="gramStart"/>
      <w:r>
        <w:rPr>
          <w:rFonts w:ascii="Times New Roman" w:hAnsi="Times New Roman" w:cs="Times New Roman"/>
          <w:sz w:val="28"/>
          <w:szCs w:val="28"/>
        </w:rPr>
        <w:t>comparsa una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nuova generazione che esprimeva il proprio dissenso in forme altre da quelle della politica tradizionale. Alcuni fenomeni della controcultura, come la lettura e l’a</w:t>
      </w:r>
      <w:r w:rsidR="0037061D">
        <w:rPr>
          <w:rFonts w:ascii="Times New Roman" w:hAnsi="Times New Roman" w:cs="Times New Roman"/>
          <w:sz w:val="28"/>
          <w:szCs w:val="28"/>
        </w:rPr>
        <w:t xml:space="preserve">rte </w:t>
      </w:r>
      <w:proofErr w:type="gramStart"/>
      <w:r w:rsidR="0037061D">
        <w:rPr>
          <w:rFonts w:ascii="Times New Roman" w:hAnsi="Times New Roman" w:cs="Times New Roman"/>
          <w:sz w:val="28"/>
          <w:szCs w:val="28"/>
        </w:rPr>
        <w:t>underground</w:t>
      </w:r>
      <w:proofErr w:type="gramEnd"/>
      <w:r w:rsidR="0037061D">
        <w:rPr>
          <w:rFonts w:ascii="Times New Roman" w:hAnsi="Times New Roman" w:cs="Times New Roman"/>
          <w:sz w:val="28"/>
          <w:szCs w:val="28"/>
        </w:rPr>
        <w:t xml:space="preserve"> e la musica </w:t>
      </w:r>
      <w:r>
        <w:rPr>
          <w:rFonts w:ascii="Times New Roman" w:hAnsi="Times New Roman" w:cs="Times New Roman"/>
          <w:sz w:val="28"/>
          <w:szCs w:val="28"/>
        </w:rPr>
        <w:t xml:space="preserve">, incarnarono le aspirazioni dei giovani dell’Est europeo alla libertà. Questa nuova ondata culturale fu anche un fenomeno transnazionale che unì, </w:t>
      </w:r>
      <w:proofErr w:type="gramStart"/>
      <w:r>
        <w:rPr>
          <w:rFonts w:ascii="Times New Roman" w:hAnsi="Times New Roman" w:cs="Times New Roman"/>
          <w:sz w:val="28"/>
          <w:szCs w:val="28"/>
        </w:rPr>
        <w:t>al di là delle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appartenenze politiche, religiose e sociali, i giovani dell’est e dell’ovest. In alcuni paesi, come l’Unione Sovietica, la Polonia e la Cecoslovacchia, la musica fu, inoltre, il terreno propizio alla formazione dei movimenti di protesta scoppiati nel 1968; in altri, come in Cecoslovacchia e in Jugoslavia, servì da piattaforma al dissenso degli anni ’70. 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mostra documenta come il ’68 non fu solo un anno di repressioni, propaganda aggressiva e violente proteste; fu l’apice di una vivace controcultura di cui furono protagonisti movimenti pacifisti, spirituali, artistici e musicali, che ebbero diffusione anche nei paesi, come la DDR, in cui il controllo e la repressione del dissenso politico erano part</w:t>
      </w:r>
      <w:r w:rsidR="0037061D">
        <w:rPr>
          <w:rFonts w:ascii="Times New Roman" w:hAnsi="Times New Roman" w:cs="Times New Roman"/>
          <w:sz w:val="28"/>
          <w:szCs w:val="28"/>
        </w:rPr>
        <w:t>icolarmente efficaci. La musica, in particolare il rock</w:t>
      </w:r>
      <w:proofErr w:type="gramStart"/>
      <w:r w:rsidR="0037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ebbe un effetto dirompente sulle società est europee: introdusse un nuovo stile di vita</w:t>
      </w:r>
      <w:r w:rsidRPr="005E6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trasgressivo e di ribellione verso le autorità, un nuovo modo di vestirsi e di parlare, nuove relazioni tra le generazioni. Gli influssi occidentali si fusero con le tradizioni dei singoli paesi, </w:t>
      </w:r>
      <w:proofErr w:type="gramStart"/>
      <w:r>
        <w:rPr>
          <w:rFonts w:ascii="Times New Roman" w:hAnsi="Times New Roman" w:cs="Times New Roman"/>
          <w:sz w:val="28"/>
          <w:szCs w:val="28"/>
        </w:rPr>
        <w:t>dando vita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esperimenti innovativi. 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6C6" w:rsidRDefault="00D57C1F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 mostra si sviluppa in undici </w:t>
      </w:r>
      <w:bookmarkStart w:id="0" w:name="_GoBack"/>
      <w:bookmarkEnd w:id="0"/>
      <w:r w:rsidR="00BA06C6">
        <w:rPr>
          <w:rFonts w:ascii="Times New Roman" w:hAnsi="Times New Roman" w:cs="Times New Roman"/>
          <w:sz w:val="28"/>
          <w:szCs w:val="28"/>
        </w:rPr>
        <w:t xml:space="preserve">pannelli, nei quali, attraverso immagini e documenti </w:t>
      </w:r>
      <w:proofErr w:type="gramStart"/>
      <w:r w:rsidR="00BA06C6">
        <w:rPr>
          <w:rFonts w:ascii="Times New Roman" w:hAnsi="Times New Roman" w:cs="Times New Roman"/>
          <w:sz w:val="28"/>
          <w:szCs w:val="28"/>
        </w:rPr>
        <w:t>vengono</w:t>
      </w:r>
      <w:proofErr w:type="gramEnd"/>
      <w:r w:rsidR="00BA06C6">
        <w:rPr>
          <w:rFonts w:ascii="Times New Roman" w:hAnsi="Times New Roman" w:cs="Times New Roman"/>
          <w:sz w:val="28"/>
          <w:szCs w:val="28"/>
        </w:rPr>
        <w:t xml:space="preserve"> illustrati gli eventi principali della scena politica e culturale est-europea nel 1968.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Alcuni pannelli riguardano gli eventi politici principali del 1968 attraverso foto e documenti che illustrano la protesta giovanile, la Primavera di Praga, l’invasione della Cecoslovacchia da parte dell’Esercito sovietico, e le conseguenti proteste in Russia e in altri paesi dell’Est. </w:t>
      </w:r>
    </w:p>
    <w:p w:rsidR="00BA06C6" w:rsidRDefault="00BA06C6" w:rsidP="00BA0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Altri pannelli mostrano la diffusione delle varie forme d’espressione della controcultura all’Est. Sono presentati i documenti della propaganda ufficiale e materiali dei movimenti culturali dissidenti all’Est e in Unione Sovietica. </w:t>
      </w:r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La mostra utilizza parte dell’immenso materiale raccolto in archivi e musei di città dell’Est Europeo e della Russia per il progetto triennale COURAGE (Cultural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opposition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Cultural Heritage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Dissent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sostenuto dal Programma per la ricerca e l’innovazione finanziato dall’Unione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questo progetto collaboreranno anche Memorial di Mosca e l’Istituto di ricerca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Karta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Varsavia. </w:t>
      </w:r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06C6" w:rsidRDefault="00BA06C6" w:rsidP="00BA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F2" w:rsidRDefault="00AD59F2"/>
    <w:sectPr w:rsidR="00AD59F2" w:rsidSect="00DF1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C6"/>
    <w:rsid w:val="0037061D"/>
    <w:rsid w:val="007664A2"/>
    <w:rsid w:val="00AD59F2"/>
    <w:rsid w:val="00BA06C6"/>
    <w:rsid w:val="00C93F66"/>
    <w:rsid w:val="00D57C1F"/>
    <w:rsid w:val="00F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Nadia.Cigognini</dc:creator>
  <cp:lastModifiedBy>Barbara Baietta</cp:lastModifiedBy>
  <cp:revision>5</cp:revision>
  <dcterms:created xsi:type="dcterms:W3CDTF">2018-03-20T08:09:00Z</dcterms:created>
  <dcterms:modified xsi:type="dcterms:W3CDTF">2018-04-10T13:10:00Z</dcterms:modified>
</cp:coreProperties>
</file>